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FA" w:rsidRDefault="00B961FA" w:rsidP="00B961FA">
      <w:pPr>
        <w:spacing w:line="240" w:lineRule="auto"/>
        <w:rPr>
          <w:rFonts w:ascii="Arial" w:eastAsia="현대산스 Head Medium" w:hAnsi="Arial" w:cs="Arial"/>
          <w:b/>
          <w:bCs/>
          <w:iCs/>
          <w:kern w:val="0"/>
          <w:sz w:val="28"/>
          <w:szCs w:val="28"/>
          <w:lang w:val="en-GB"/>
        </w:rPr>
      </w:pPr>
      <w:r w:rsidRPr="0005072C">
        <w:rPr>
          <w:rFonts w:ascii="Arial" w:hAnsi="Arial" w:cs="Arial"/>
          <w:noProof/>
          <w:sz w:val="60"/>
          <w:szCs w:val="60"/>
        </w:rPr>
        <w:drawing>
          <wp:anchor distT="0" distB="0" distL="114300" distR="114300" simplePos="0" relativeHeight="251659264" behindDoc="0" locked="0" layoutInCell="1" allowOverlap="1" wp14:anchorId="5A04F59D" wp14:editId="0B4F62ED">
            <wp:simplePos x="0" y="0"/>
            <wp:positionH relativeFrom="column">
              <wp:posOffset>33791</wp:posOffset>
            </wp:positionH>
            <wp:positionV relativeFrom="paragraph">
              <wp:posOffset>203974</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1FA" w:rsidRDefault="00B961FA" w:rsidP="00B961FA">
      <w:pPr>
        <w:spacing w:line="240" w:lineRule="auto"/>
        <w:rPr>
          <w:rFonts w:ascii="Arial" w:eastAsia="현대산스 Head Medium" w:hAnsi="Arial" w:cs="Arial"/>
          <w:b/>
          <w:bCs/>
          <w:iCs/>
          <w:kern w:val="0"/>
          <w:sz w:val="28"/>
          <w:szCs w:val="28"/>
          <w:lang w:val="en-GB"/>
        </w:rPr>
      </w:pPr>
    </w:p>
    <w:p w:rsidR="00DA7FE8" w:rsidRDefault="00DA7FE8" w:rsidP="00B961FA">
      <w:pPr>
        <w:spacing w:line="240" w:lineRule="auto"/>
        <w:rPr>
          <w:rFonts w:ascii="Arial" w:eastAsia="현대산스 Head Medium" w:hAnsi="Arial" w:cs="Arial" w:hint="eastAsia"/>
          <w:b/>
          <w:bCs/>
          <w:iCs/>
          <w:kern w:val="0"/>
          <w:sz w:val="32"/>
          <w:szCs w:val="28"/>
          <w:lang w:val="en-GB"/>
        </w:rPr>
      </w:pPr>
    </w:p>
    <w:p w:rsidR="0072449B" w:rsidRPr="00126174" w:rsidRDefault="0072449B" w:rsidP="00B961FA">
      <w:pPr>
        <w:spacing w:line="240" w:lineRule="auto"/>
        <w:rPr>
          <w:rFonts w:ascii="Arial" w:eastAsia="현대산스 Head Medium" w:hAnsi="Arial" w:cs="Arial"/>
          <w:b/>
          <w:bCs/>
          <w:iCs/>
          <w:kern w:val="0"/>
          <w:sz w:val="32"/>
          <w:szCs w:val="28"/>
          <w:lang w:val="en-GB"/>
        </w:rPr>
      </w:pPr>
      <w:bookmarkStart w:id="0" w:name="_GoBack"/>
      <w:bookmarkEnd w:id="0"/>
    </w:p>
    <w:p w:rsidR="0072449B" w:rsidRDefault="0072449B" w:rsidP="0072449B">
      <w:pPr>
        <w:spacing w:line="240" w:lineRule="auto"/>
        <w:jc w:val="center"/>
        <w:rPr>
          <w:rFonts w:ascii="Hyundai Sans Text" w:eastAsia="현대산스 Text" w:hAnsi="Hyundai Sans Text" w:cs="Arial"/>
          <w:b/>
          <w:color w:val="000000" w:themeColor="text1"/>
          <w:sz w:val="32"/>
          <w:szCs w:val="32"/>
        </w:rPr>
      </w:pPr>
      <w:r w:rsidRPr="0000776F">
        <w:rPr>
          <w:rFonts w:ascii="Hyundai Sans Text" w:eastAsia="현대산스 Text" w:hAnsi="Hyundai Sans Text" w:cs="Arial"/>
          <w:b/>
          <w:color w:val="000000" w:themeColor="text1"/>
          <w:sz w:val="32"/>
          <w:szCs w:val="32"/>
        </w:rPr>
        <w:t xml:space="preserve">Hyundai </w:t>
      </w:r>
      <w:r>
        <w:rPr>
          <w:rFonts w:ascii="Hyundai Sans Text" w:eastAsia="현대산스 Text" w:hAnsi="Hyundai Sans Text" w:cs="Arial" w:hint="eastAsia"/>
          <w:b/>
          <w:color w:val="000000" w:themeColor="text1"/>
          <w:sz w:val="32"/>
          <w:szCs w:val="32"/>
        </w:rPr>
        <w:t xml:space="preserve">Motor </w:t>
      </w:r>
      <w:r w:rsidRPr="0000776F">
        <w:rPr>
          <w:rFonts w:ascii="Hyundai Sans Text" w:eastAsia="현대산스 Text" w:hAnsi="Hyundai Sans Text" w:cs="Arial"/>
          <w:b/>
          <w:color w:val="000000" w:themeColor="text1"/>
          <w:sz w:val="32"/>
          <w:szCs w:val="32"/>
        </w:rPr>
        <w:t>Announces O</w:t>
      </w:r>
      <w:r>
        <w:rPr>
          <w:rFonts w:ascii="Hyundai Sans Text" w:eastAsia="현대산스 Text" w:hAnsi="Hyundai Sans Text" w:cs="Arial"/>
          <w:b/>
          <w:color w:val="000000" w:themeColor="text1"/>
          <w:sz w:val="32"/>
          <w:szCs w:val="32"/>
        </w:rPr>
        <w:t>pen Innovation Partnership with</w:t>
      </w:r>
    </w:p>
    <w:p w:rsidR="0072449B" w:rsidRPr="00730C43" w:rsidRDefault="0072449B" w:rsidP="0072449B">
      <w:pPr>
        <w:spacing w:line="240" w:lineRule="auto"/>
        <w:jc w:val="center"/>
        <w:rPr>
          <w:rFonts w:ascii="Hyundai Sans Text" w:eastAsia="현대산스 Text" w:hAnsi="Hyundai Sans Text" w:cs="Arial"/>
          <w:b/>
          <w:color w:val="000000" w:themeColor="text1"/>
          <w:sz w:val="32"/>
          <w:szCs w:val="32"/>
        </w:rPr>
      </w:pPr>
      <w:r w:rsidRPr="0000776F">
        <w:rPr>
          <w:rFonts w:ascii="Hyundai Sans Text" w:eastAsia="현대산스 Text" w:hAnsi="Hyundai Sans Text" w:cs="Arial"/>
          <w:b/>
          <w:color w:val="000000" w:themeColor="text1"/>
          <w:sz w:val="32"/>
          <w:szCs w:val="32"/>
        </w:rPr>
        <w:t>Brown University to Enhance Future Mobility</w:t>
      </w:r>
    </w:p>
    <w:p w:rsidR="0072449B" w:rsidRDefault="0072449B" w:rsidP="0072449B">
      <w:pPr>
        <w:pStyle w:val="a8"/>
        <w:ind w:left="720"/>
        <w:jc w:val="left"/>
        <w:rPr>
          <w:rFonts w:ascii="Hyundai Sans Text" w:eastAsia="현대산스 Text" w:hAnsi="Hyundai Sans Text" w:cs="Arial"/>
          <w:color w:val="000000" w:themeColor="text1"/>
          <w:kern w:val="2"/>
          <w:sz w:val="24"/>
          <w:szCs w:val="24"/>
        </w:rPr>
      </w:pPr>
    </w:p>
    <w:p w:rsidR="0072449B" w:rsidRPr="007E525A" w:rsidRDefault="0072449B" w:rsidP="0072449B">
      <w:pPr>
        <w:pStyle w:val="a8"/>
        <w:ind w:left="720"/>
        <w:jc w:val="left"/>
        <w:rPr>
          <w:rFonts w:ascii="Hyundai Sans Text" w:eastAsia="현대산스 Text" w:hAnsi="Hyundai Sans Text" w:cs="Arial"/>
          <w:color w:val="000000" w:themeColor="text1"/>
          <w:kern w:val="2"/>
          <w:sz w:val="24"/>
          <w:szCs w:val="24"/>
        </w:rPr>
      </w:pPr>
    </w:p>
    <w:p w:rsidR="0072449B" w:rsidRPr="0000776F" w:rsidRDefault="0072449B" w:rsidP="0072449B">
      <w:pPr>
        <w:pStyle w:val="a8"/>
        <w:numPr>
          <w:ilvl w:val="0"/>
          <w:numId w:val="1"/>
        </w:numPr>
        <w:jc w:val="left"/>
        <w:rPr>
          <w:rFonts w:ascii="Hyundai Sans Text" w:eastAsia="현대산스 Text" w:hAnsi="Hyundai Sans Text" w:cs="Arial"/>
          <w:color w:val="000000" w:themeColor="text1"/>
          <w:kern w:val="2"/>
          <w:sz w:val="24"/>
          <w:szCs w:val="24"/>
        </w:rPr>
      </w:pPr>
      <w:r>
        <w:rPr>
          <w:rFonts w:ascii="Hyundai Sans Text" w:eastAsia="현대산스 Text" w:hAnsi="Hyundai Sans Text" w:cs="Arial"/>
          <w:color w:val="000000" w:themeColor="text1"/>
          <w:kern w:val="2"/>
          <w:sz w:val="24"/>
          <w:szCs w:val="24"/>
        </w:rPr>
        <w:t>Hyundai Motor</w:t>
      </w:r>
      <w:r w:rsidRPr="0000776F">
        <w:rPr>
          <w:rFonts w:ascii="Hyundai Sans Text" w:eastAsia="현대산스 Text" w:hAnsi="Hyundai Sans Text" w:cs="Arial"/>
          <w:color w:val="000000" w:themeColor="text1"/>
          <w:kern w:val="2"/>
          <w:sz w:val="24"/>
          <w:szCs w:val="24"/>
        </w:rPr>
        <w:t xml:space="preserve"> selects Brown University as the first academic partner for the Visionary Challenge</w:t>
      </w:r>
    </w:p>
    <w:p w:rsidR="0072449B" w:rsidRPr="0000776F" w:rsidRDefault="0072449B" w:rsidP="0072449B">
      <w:pPr>
        <w:pStyle w:val="a8"/>
        <w:numPr>
          <w:ilvl w:val="0"/>
          <w:numId w:val="1"/>
        </w:numPr>
        <w:jc w:val="left"/>
        <w:rPr>
          <w:rFonts w:ascii="Hyundai Sans Text" w:eastAsia="현대산스 Text" w:hAnsi="Hyundai Sans Text" w:cs="Arial"/>
          <w:color w:val="000000" w:themeColor="text1"/>
          <w:kern w:val="2"/>
          <w:sz w:val="24"/>
          <w:szCs w:val="24"/>
        </w:rPr>
      </w:pPr>
      <w:r w:rsidRPr="0000776F">
        <w:rPr>
          <w:rFonts w:ascii="Hyundai Sans Text" w:eastAsia="현대산스 Text" w:hAnsi="Hyundai Sans Text" w:cs="Arial"/>
          <w:color w:val="000000" w:themeColor="text1"/>
          <w:kern w:val="2"/>
          <w:sz w:val="24"/>
          <w:szCs w:val="24"/>
        </w:rPr>
        <w:t>The goal of the challenge is to discover new ideas and develop open innovation for a global scale partnership</w:t>
      </w:r>
    </w:p>
    <w:p w:rsidR="0072449B" w:rsidRPr="00265757" w:rsidRDefault="0072449B" w:rsidP="0072449B">
      <w:pPr>
        <w:jc w:val="left"/>
        <w:rPr>
          <w:rFonts w:ascii="현대산스 Text" w:eastAsia="현대산스 Text" w:hAnsi="현대산스 Text" w:cs="Arial"/>
          <w:color w:val="000000" w:themeColor="text1"/>
          <w:sz w:val="22"/>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Pr>
          <w:rFonts w:ascii="Arial" w:eastAsia="현대산스 Text" w:hAnsi="Arial" w:cs="Arial"/>
          <w:b/>
          <w:kern w:val="2"/>
          <w:sz w:val="22"/>
          <w:szCs w:val="22"/>
          <w:lang w:val="en-US" w:eastAsia="ko-KR"/>
        </w:rPr>
        <w:t xml:space="preserve">SEOUL, </w:t>
      </w:r>
      <w:r>
        <w:rPr>
          <w:rFonts w:ascii="Arial" w:eastAsia="현대산스 Text" w:hAnsi="Arial" w:cs="Arial" w:hint="eastAsia"/>
          <w:b/>
          <w:kern w:val="2"/>
          <w:sz w:val="22"/>
          <w:szCs w:val="22"/>
          <w:lang w:val="en-US" w:eastAsia="ko-KR"/>
        </w:rPr>
        <w:t>Nov. 19</w:t>
      </w:r>
      <w:r>
        <w:rPr>
          <w:rFonts w:ascii="Hyundai Sans Text" w:eastAsia="현대산스 Text" w:hAnsi="Hyundai Sans Text" w:cs="Arial"/>
          <w:b/>
          <w:color w:val="000000" w:themeColor="text1"/>
          <w:kern w:val="2"/>
          <w:sz w:val="22"/>
          <w:szCs w:val="22"/>
          <w:lang w:val="en-US" w:eastAsia="ko-KR"/>
        </w:rPr>
        <w:t>, 201</w:t>
      </w:r>
      <w:r>
        <w:rPr>
          <w:rFonts w:ascii="Hyundai Sans Text" w:eastAsia="현대산스 Text" w:hAnsi="Hyundai Sans Text" w:cs="Arial" w:hint="eastAsia"/>
          <w:b/>
          <w:color w:val="000000" w:themeColor="text1"/>
          <w:kern w:val="2"/>
          <w:sz w:val="22"/>
          <w:szCs w:val="22"/>
          <w:lang w:val="en-US" w:eastAsia="ko-KR"/>
        </w:rPr>
        <w:t>8</w:t>
      </w:r>
      <w:r>
        <w:rPr>
          <w:rFonts w:ascii="Hyundai Sans Text" w:eastAsia="현대산스 Text" w:hAnsi="Hyundai Sans Text" w:cs="Arial"/>
          <w:color w:val="000000" w:themeColor="text1"/>
          <w:kern w:val="2"/>
          <w:sz w:val="22"/>
          <w:szCs w:val="22"/>
          <w:lang w:val="en-US" w:eastAsia="ko-KR"/>
        </w:rPr>
        <w:t xml:space="preserve"> – Hyundai Motor</w:t>
      </w:r>
      <w:r w:rsidRPr="0000776F">
        <w:rPr>
          <w:rFonts w:ascii="Hyundai Sans Text" w:eastAsia="현대산스 Text" w:hAnsi="Hyundai Sans Text" w:cs="Arial"/>
          <w:color w:val="000000" w:themeColor="text1"/>
          <w:kern w:val="2"/>
          <w:sz w:val="22"/>
          <w:szCs w:val="22"/>
          <w:lang w:val="en-US" w:eastAsia="ko-KR"/>
        </w:rPr>
        <w:t xml:space="preserve"> </w:t>
      </w:r>
      <w:r>
        <w:rPr>
          <w:rFonts w:ascii="Hyundai Sans Text" w:eastAsia="현대산스 Text" w:hAnsi="Hyundai Sans Text" w:cs="Arial" w:hint="eastAsia"/>
          <w:color w:val="000000" w:themeColor="text1"/>
          <w:kern w:val="2"/>
          <w:sz w:val="22"/>
          <w:szCs w:val="22"/>
          <w:lang w:val="en-US" w:eastAsia="ko-KR"/>
        </w:rPr>
        <w:t xml:space="preserve">Company </w:t>
      </w:r>
      <w:r w:rsidRPr="0000776F">
        <w:rPr>
          <w:rFonts w:ascii="Hyundai Sans Text" w:eastAsia="현대산스 Text" w:hAnsi="Hyundai Sans Text" w:cs="Arial"/>
          <w:color w:val="000000" w:themeColor="text1"/>
          <w:kern w:val="2"/>
          <w:sz w:val="22"/>
          <w:szCs w:val="22"/>
          <w:lang w:val="en-US" w:eastAsia="ko-KR"/>
        </w:rPr>
        <w:t xml:space="preserve">has announced a partnership with Brown University, coinciding with the launch of the ‘Hyundai Visionary Challenge’, which is part of its open innovation roadmap to lead the future mobility market and secure related capabilities in diverse industries. </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Pr>
          <w:rFonts w:ascii="Hyundai Sans Text" w:eastAsia="현대산스 Text" w:hAnsi="Hyundai Sans Text" w:cs="Arial"/>
          <w:color w:val="000000" w:themeColor="text1"/>
          <w:kern w:val="2"/>
          <w:sz w:val="22"/>
          <w:szCs w:val="22"/>
          <w:lang w:val="en-US" w:eastAsia="ko-KR"/>
        </w:rPr>
        <w:t>H</w:t>
      </w:r>
      <w:r>
        <w:rPr>
          <w:rFonts w:ascii="Hyundai Sans Text" w:eastAsia="현대산스 Text" w:hAnsi="Hyundai Sans Text" w:cs="Arial" w:hint="eastAsia"/>
          <w:color w:val="000000" w:themeColor="text1"/>
          <w:kern w:val="2"/>
          <w:sz w:val="22"/>
          <w:szCs w:val="22"/>
          <w:lang w:val="en-US" w:eastAsia="ko-KR"/>
        </w:rPr>
        <w:t>yundai</w:t>
      </w:r>
      <w:r w:rsidRPr="0000776F">
        <w:rPr>
          <w:rFonts w:ascii="Hyundai Sans Text" w:eastAsia="현대산스 Text" w:hAnsi="Hyundai Sans Text" w:cs="Arial"/>
          <w:color w:val="000000" w:themeColor="text1"/>
          <w:kern w:val="2"/>
          <w:sz w:val="22"/>
          <w:szCs w:val="22"/>
          <w:lang w:val="en-US" w:eastAsia="ko-KR"/>
        </w:rPr>
        <w:t xml:space="preserve"> has partnered with Brown University to focus on developing future mobility solutions, which cover biologically inspired mobility, human-machine partnerships, and digital phenotyping. These project further positions Hyundai as a leader of the fourth Industrial Revolution with disruptive innovation that utilizes professional knowledge in diverse fields, whilst tapping partners with insightful and creative ideas.</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00776F">
        <w:rPr>
          <w:rFonts w:ascii="Hyundai Sans Text" w:eastAsia="현대산스 Text" w:hAnsi="Hyundai Sans Text" w:cs="Arial"/>
          <w:color w:val="000000" w:themeColor="text1"/>
          <w:kern w:val="2"/>
          <w:sz w:val="22"/>
          <w:szCs w:val="22"/>
          <w:lang w:val="en-US" w:eastAsia="ko-KR"/>
        </w:rPr>
        <w:t>The 2018 Hyundai Visionary Challenge is Hyundai’s new open innovation project that intends to develop active partnerships within untapped fields, thereby discovering new creative and innovative ideas that will expedite the development of advanced future mobility technology.</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00776F">
        <w:rPr>
          <w:rFonts w:ascii="Hyundai Sans Text" w:eastAsia="현대산스 Text" w:hAnsi="Hyundai Sans Text" w:cs="Arial"/>
          <w:color w:val="000000" w:themeColor="text1"/>
          <w:kern w:val="2"/>
          <w:sz w:val="22"/>
          <w:szCs w:val="22"/>
          <w:lang w:val="en-US" w:eastAsia="ko-KR"/>
        </w:rPr>
        <w:t xml:space="preserve">80 individuals from 17 teams including professors, undergraduates and graduate students participated in this year’s Visionary Challenge. Four winners were announced at the 3rd Mobility Innovator’s Forum, which took place in Silicon Valley on 16th November. Along with a cash prize </w:t>
      </w:r>
      <w:r w:rsidRPr="0000776F">
        <w:rPr>
          <w:rFonts w:ascii="Hyundai Sans Text" w:eastAsia="현대산스 Text" w:hAnsi="Hyundai Sans Text" w:cs="Arial"/>
          <w:color w:val="000000" w:themeColor="text1"/>
          <w:kern w:val="2"/>
          <w:sz w:val="22"/>
          <w:szCs w:val="22"/>
          <w:lang w:val="en-US" w:eastAsia="ko-KR"/>
        </w:rPr>
        <w:lastRenderedPageBreak/>
        <w:t>they receive the opportunity to conduct joint industry-academic research with Hyundai, using the winning ideas as a foundation to develop an appropriate startup business.</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00776F">
        <w:rPr>
          <w:rFonts w:ascii="Hyundai Sans Text" w:eastAsia="현대산스 Text" w:hAnsi="Hyundai Sans Text" w:cs="Arial"/>
          <w:color w:val="000000" w:themeColor="text1"/>
          <w:kern w:val="2"/>
          <w:sz w:val="22"/>
          <w:szCs w:val="22"/>
          <w:lang w:val="en-US" w:eastAsia="ko-KR"/>
        </w:rPr>
        <w:t xml:space="preserve">The </w:t>
      </w:r>
      <w:r w:rsidRPr="00A81FEA">
        <w:rPr>
          <w:rFonts w:ascii="Hyundai Sans Text" w:eastAsia="현대산스 Text" w:hAnsi="Hyundai Sans Text" w:cs="Arial"/>
          <w:kern w:val="2"/>
          <w:sz w:val="22"/>
          <w:szCs w:val="22"/>
          <w:lang w:val="en-US" w:eastAsia="ko-KR"/>
        </w:rPr>
        <w:t>four winners of the challenge include: Robust Bat-inspired Aerial</w:t>
      </w:r>
      <w:r w:rsidRPr="00A81FEA">
        <w:rPr>
          <w:rFonts w:ascii="Hyundai Sans Text" w:eastAsia="현대산스 Text" w:hAnsi="Hyundai Sans Text" w:cs="Arial" w:hint="eastAsia"/>
          <w:kern w:val="2"/>
          <w:sz w:val="22"/>
          <w:szCs w:val="22"/>
          <w:lang w:val="en-US" w:eastAsia="ko-KR"/>
        </w:rPr>
        <w:t xml:space="preserve"> Robotics by</w:t>
      </w:r>
      <w:r w:rsidRPr="00A81FEA">
        <w:rPr>
          <w:rFonts w:ascii="Hyundai Sans Text" w:eastAsia="현대산스 Text" w:hAnsi="Hyundai Sans Text" w:cs="Arial"/>
          <w:kern w:val="2"/>
          <w:sz w:val="22"/>
          <w:szCs w:val="22"/>
          <w:lang w:val="en-US" w:eastAsia="ko-KR"/>
        </w:rPr>
        <w:t xml:space="preserve"> Alberto </w:t>
      </w:r>
      <w:proofErr w:type="spellStart"/>
      <w:r w:rsidRPr="00A81FEA">
        <w:rPr>
          <w:rFonts w:ascii="Hyundai Sans Text" w:eastAsia="현대산스 Text" w:hAnsi="Hyundai Sans Text" w:cs="Arial"/>
          <w:kern w:val="2"/>
          <w:sz w:val="22"/>
          <w:szCs w:val="22"/>
          <w:lang w:val="en-US" w:eastAsia="ko-KR"/>
        </w:rPr>
        <w:t>Bortoni</w:t>
      </w:r>
      <w:proofErr w:type="spellEnd"/>
      <w:r w:rsidRPr="00A81FEA">
        <w:rPr>
          <w:rFonts w:ascii="Hyundai Sans Text" w:eastAsia="현대산스 Text" w:hAnsi="Hyundai Sans Text" w:cs="Arial"/>
          <w:kern w:val="2"/>
          <w:sz w:val="22"/>
          <w:szCs w:val="22"/>
          <w:lang w:val="en-US" w:eastAsia="ko-KR"/>
        </w:rPr>
        <w:t xml:space="preserve"> et al; Pedestrians to Pilots by Brittany Baxter et al; Improving Man-Machine Partnership Using Mixed Reality Social</w:t>
      </w:r>
      <w:r w:rsidRPr="00A81FEA">
        <w:rPr>
          <w:rFonts w:ascii="Hyundai Sans Text" w:eastAsia="현대산스 Text" w:hAnsi="Hyundai Sans Text" w:cs="Arial" w:hint="eastAsia"/>
          <w:kern w:val="2"/>
          <w:sz w:val="22"/>
          <w:szCs w:val="22"/>
          <w:lang w:val="en-US" w:eastAsia="ko-KR"/>
        </w:rPr>
        <w:t xml:space="preserve"> Feedback</w:t>
      </w:r>
      <w:r w:rsidRPr="00A81FEA">
        <w:rPr>
          <w:rFonts w:ascii="Hyundai Sans Text" w:eastAsia="현대산스 Text" w:hAnsi="Hyundai Sans Text" w:cs="Arial"/>
          <w:kern w:val="2"/>
          <w:sz w:val="22"/>
          <w:szCs w:val="22"/>
          <w:lang w:val="en-US" w:eastAsia="ko-KR"/>
        </w:rPr>
        <w:t xml:space="preserve">, David Whitney et al; and Biometrics-based Feedback for Increasing Rider Trust, </w:t>
      </w:r>
      <w:proofErr w:type="spellStart"/>
      <w:r w:rsidRPr="00A81FEA">
        <w:rPr>
          <w:rFonts w:ascii="Hyundai Sans Text" w:eastAsia="현대산스 Text" w:hAnsi="Hyundai Sans Text" w:cs="Arial"/>
          <w:kern w:val="2"/>
          <w:sz w:val="22"/>
          <w:szCs w:val="22"/>
          <w:lang w:val="en-US" w:eastAsia="ko-KR"/>
        </w:rPr>
        <w:t>Aarit</w:t>
      </w:r>
      <w:proofErr w:type="spellEnd"/>
      <w:r w:rsidRPr="00A81FEA">
        <w:rPr>
          <w:rFonts w:ascii="Hyundai Sans Text" w:eastAsia="현대산스 Text" w:hAnsi="Hyundai Sans Text" w:cs="Arial"/>
          <w:kern w:val="2"/>
          <w:sz w:val="22"/>
          <w:szCs w:val="22"/>
          <w:lang w:val="en-US" w:eastAsia="ko-KR"/>
        </w:rPr>
        <w:t xml:space="preserve"> Ahuja et al.</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Pr>
          <w:rFonts w:ascii="Hyundai Sans Text" w:eastAsia="현대산스 Text" w:hAnsi="Hyundai Sans Text" w:cs="Arial"/>
          <w:color w:val="000000" w:themeColor="text1"/>
          <w:kern w:val="2"/>
          <w:sz w:val="22"/>
          <w:szCs w:val="22"/>
          <w:lang w:val="en-US" w:eastAsia="ko-KR"/>
        </w:rPr>
        <w:t>H</w:t>
      </w:r>
      <w:r>
        <w:rPr>
          <w:rFonts w:ascii="Hyundai Sans Text" w:eastAsia="현대산스 Text" w:hAnsi="Hyundai Sans Text" w:cs="Arial" w:hint="eastAsia"/>
          <w:color w:val="000000" w:themeColor="text1"/>
          <w:kern w:val="2"/>
          <w:sz w:val="22"/>
          <w:szCs w:val="22"/>
          <w:lang w:val="en-US" w:eastAsia="ko-KR"/>
        </w:rPr>
        <w:t>yundai</w:t>
      </w:r>
      <w:r w:rsidRPr="0000776F">
        <w:rPr>
          <w:rFonts w:ascii="Hyundai Sans Text" w:eastAsia="현대산스 Text" w:hAnsi="Hyundai Sans Text" w:cs="Arial"/>
          <w:color w:val="000000" w:themeColor="text1"/>
          <w:kern w:val="2"/>
          <w:sz w:val="22"/>
          <w:szCs w:val="22"/>
          <w:lang w:val="en-US" w:eastAsia="ko-KR"/>
        </w:rPr>
        <w:t xml:space="preserve"> plans to add and expand partnerships in future, whilst diversifying research assignments for the Hyundai Visionary Challenge to function as a unique open innovation platform. It sets a strategy to use the project as a starting point for mutual research and cooperation with global partners. With this, the company expects to secure new ideas through partnerships for future technology, expand the human resource network for knowledge exchange, create a sustainable online and mobile-based idea platform, and enhance the brand’s image in the global market.</w:t>
      </w:r>
    </w:p>
    <w:p w:rsidR="0072449B" w:rsidRPr="0000776F"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rsidR="0072449B" w:rsidRPr="00E73715" w:rsidRDefault="0072449B" w:rsidP="0072449B">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Pr>
          <w:rFonts w:ascii="Hyundai Sans Text" w:eastAsia="현대산스 Text" w:hAnsi="Hyundai Sans Text" w:cs="Arial" w:hint="eastAsia"/>
          <w:color w:val="000000" w:themeColor="text1"/>
          <w:kern w:val="2"/>
          <w:sz w:val="22"/>
          <w:szCs w:val="22"/>
          <w:lang w:val="en-US" w:eastAsia="ko-KR"/>
        </w:rPr>
        <w:t xml:space="preserve">Last year </w:t>
      </w:r>
      <w:r>
        <w:rPr>
          <w:rFonts w:ascii="Hyundai Sans Text" w:eastAsia="현대산스 Text" w:hAnsi="Hyundai Sans Text" w:cs="Arial"/>
          <w:color w:val="000000" w:themeColor="text1"/>
          <w:kern w:val="2"/>
          <w:sz w:val="22"/>
          <w:szCs w:val="22"/>
          <w:lang w:val="en-US" w:eastAsia="ko-KR"/>
        </w:rPr>
        <w:t xml:space="preserve">July, </w:t>
      </w:r>
      <w:r>
        <w:rPr>
          <w:rFonts w:ascii="Hyundai Sans Text" w:eastAsia="현대산스 Text" w:hAnsi="Hyundai Sans Text" w:cs="Arial" w:hint="eastAsia"/>
          <w:color w:val="000000" w:themeColor="text1"/>
          <w:kern w:val="2"/>
          <w:sz w:val="22"/>
          <w:szCs w:val="22"/>
          <w:lang w:val="en-US" w:eastAsia="ko-KR"/>
        </w:rPr>
        <w:t>Hyundai Motor</w:t>
      </w:r>
      <w:r w:rsidRPr="0000776F">
        <w:rPr>
          <w:rFonts w:ascii="Hyundai Sans Text" w:eastAsia="현대산스 Text" w:hAnsi="Hyundai Sans Text" w:cs="Arial"/>
          <w:color w:val="000000" w:themeColor="text1"/>
          <w:kern w:val="2"/>
          <w:sz w:val="22"/>
          <w:szCs w:val="22"/>
          <w:lang w:val="en-US" w:eastAsia="ko-KR"/>
        </w:rPr>
        <w:t xml:space="preserve"> established a global consortium MOU between the Israel Institute of Technology (</w:t>
      </w:r>
      <w:proofErr w:type="spellStart"/>
      <w:r w:rsidRPr="0000776F">
        <w:rPr>
          <w:rFonts w:ascii="Hyundai Sans Text" w:eastAsia="현대산스 Text" w:hAnsi="Hyundai Sans Text" w:cs="Arial"/>
          <w:color w:val="000000" w:themeColor="text1"/>
          <w:kern w:val="2"/>
          <w:sz w:val="22"/>
          <w:szCs w:val="22"/>
          <w:lang w:val="en-US" w:eastAsia="ko-KR"/>
        </w:rPr>
        <w:t>Technion</w:t>
      </w:r>
      <w:proofErr w:type="spellEnd"/>
      <w:r w:rsidRPr="0000776F">
        <w:rPr>
          <w:rFonts w:ascii="Hyundai Sans Text" w:eastAsia="현대산스 Text" w:hAnsi="Hyundai Sans Text" w:cs="Arial"/>
          <w:color w:val="000000" w:themeColor="text1"/>
          <w:kern w:val="2"/>
          <w:sz w:val="22"/>
          <w:szCs w:val="22"/>
          <w:lang w:val="en-US" w:eastAsia="ko-KR"/>
        </w:rPr>
        <w:t>) and the Korea Advanced Institute of Science and Technology (KAIST), in an effort to drive further innovation in future mobility</w:t>
      </w:r>
      <w:r>
        <w:rPr>
          <w:rFonts w:ascii="Hyundai Sans Text" w:eastAsia="현대산스 Text" w:hAnsi="Hyundai Sans Text" w:cs="Arial" w:hint="eastAsia"/>
          <w:color w:val="000000" w:themeColor="text1"/>
          <w:kern w:val="2"/>
          <w:sz w:val="22"/>
          <w:szCs w:val="22"/>
          <w:lang w:val="en-US" w:eastAsia="ko-KR"/>
        </w:rPr>
        <w:t>.</w:t>
      </w:r>
    </w:p>
    <w:p w:rsidR="0072449B" w:rsidRDefault="0072449B" w:rsidP="0072449B">
      <w:pPr>
        <w:spacing w:after="0" w:line="240" w:lineRule="auto"/>
        <w:jc w:val="left"/>
        <w:rPr>
          <w:rFonts w:ascii="Arial" w:eastAsia="현대산스 Text" w:hAnsi="Arial" w:cs="Arial"/>
          <w:sz w:val="16"/>
          <w:szCs w:val="20"/>
        </w:rPr>
      </w:pPr>
    </w:p>
    <w:p w:rsidR="0072449B" w:rsidRDefault="0072449B" w:rsidP="0072449B">
      <w:pPr>
        <w:spacing w:after="0" w:line="240" w:lineRule="auto"/>
        <w:jc w:val="left"/>
        <w:rPr>
          <w:rFonts w:ascii="Arial" w:eastAsia="현대산스 Text" w:hAnsi="Arial" w:cs="Arial"/>
          <w:sz w:val="16"/>
          <w:szCs w:val="20"/>
        </w:rPr>
      </w:pPr>
    </w:p>
    <w:p w:rsidR="0072449B" w:rsidRPr="005C2CA7" w:rsidRDefault="0072449B" w:rsidP="0072449B">
      <w:pPr>
        <w:spacing w:after="0" w:line="240" w:lineRule="auto"/>
        <w:jc w:val="left"/>
        <w:rPr>
          <w:rFonts w:ascii="Arial" w:eastAsia="현대산스 Text" w:hAnsi="Arial" w:cs="Arial"/>
          <w:sz w:val="16"/>
          <w:szCs w:val="20"/>
        </w:rPr>
      </w:pPr>
    </w:p>
    <w:p w:rsidR="0072449B" w:rsidRDefault="0072449B" w:rsidP="0072449B">
      <w:pPr>
        <w:jc w:val="center"/>
        <w:rPr>
          <w:rFonts w:ascii="Arial" w:eastAsia="현대산스 Text" w:hAnsi="Arial" w:cs="Arial"/>
          <w:sz w:val="22"/>
        </w:rPr>
      </w:pPr>
      <w:r w:rsidRPr="005C2CA7">
        <w:rPr>
          <w:rFonts w:ascii="Arial" w:eastAsia="현대산스 Text" w:hAnsi="Arial" w:cs="Arial"/>
          <w:sz w:val="22"/>
        </w:rPr>
        <w:t>- Ends</w:t>
      </w:r>
      <w:r>
        <w:rPr>
          <w:rFonts w:ascii="Arial" w:eastAsia="현대산스 Text" w:hAnsi="Arial" w:cs="Arial" w:hint="eastAsia"/>
          <w:sz w:val="22"/>
        </w:rPr>
        <w:t xml:space="preserve"> </w:t>
      </w:r>
      <w:r>
        <w:rPr>
          <w:rFonts w:ascii="Arial" w:eastAsia="현대산스 Text" w:hAnsi="Arial" w:cs="Arial"/>
          <w:sz w:val="22"/>
        </w:rPr>
        <w:t>–</w:t>
      </w:r>
      <w:r w:rsidRPr="005C2CA7">
        <w:rPr>
          <w:rFonts w:ascii="Arial" w:eastAsia="현대산스 Text" w:hAnsi="Arial" w:cs="Arial"/>
          <w:sz w:val="22"/>
        </w:rPr>
        <w:t xml:space="preserve"> </w:t>
      </w:r>
    </w:p>
    <w:p w:rsidR="0072449B" w:rsidRDefault="0072449B" w:rsidP="0072449B">
      <w:pPr>
        <w:jc w:val="center"/>
        <w:rPr>
          <w:rFonts w:ascii="Arial" w:eastAsia="현대산스 Text" w:hAnsi="Arial" w:cs="Arial"/>
          <w:sz w:val="22"/>
        </w:rPr>
      </w:pPr>
    </w:p>
    <w:p w:rsidR="0072449B" w:rsidRPr="00C027F6" w:rsidRDefault="0072449B" w:rsidP="0072449B">
      <w:pPr>
        <w:wordWrap/>
        <w:adjustRightInd w:val="0"/>
        <w:spacing w:after="0" w:line="240" w:lineRule="auto"/>
        <w:ind w:right="-164"/>
        <w:jc w:val="left"/>
        <w:rPr>
          <w:rFonts w:ascii="Arial" w:eastAsia="현대산스 Text" w:hAnsi="Arial" w:cs="Arial"/>
          <w:b/>
          <w:bCs/>
          <w:color w:val="000000"/>
          <w:szCs w:val="20"/>
        </w:rPr>
      </w:pPr>
      <w:r w:rsidRPr="00C027F6">
        <w:rPr>
          <w:rFonts w:ascii="Arial" w:eastAsia="현대산스 Text" w:hAnsi="Arial" w:cs="Arial"/>
          <w:b/>
          <w:bCs/>
          <w:color w:val="000000"/>
          <w:szCs w:val="20"/>
        </w:rPr>
        <w:t>About Hyundai Motor</w:t>
      </w:r>
    </w:p>
    <w:p w:rsidR="0072449B" w:rsidRDefault="0072449B" w:rsidP="0072449B">
      <w:pPr>
        <w:wordWrap/>
        <w:spacing w:after="0" w:line="240" w:lineRule="auto"/>
        <w:jc w:val="left"/>
        <w:rPr>
          <w:rFonts w:ascii="Arial" w:eastAsia="현대산스 Text" w:hAnsi="Arial" w:cs="Arial"/>
          <w:szCs w:val="20"/>
        </w:rPr>
      </w:pPr>
      <w:r w:rsidRPr="0000776F">
        <w:rPr>
          <w:rFonts w:ascii="Arial" w:eastAsia="현대산스 Text" w:hAnsi="Arial" w:cs="Arial"/>
          <w:szCs w:val="20"/>
        </w:rPr>
        <w:t>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Motor continues to enhance its product line-up with vehicles that are helping to build solutions for a more sustainable future, such as NEXO – the world’s first dedicated hydrogen-powered SUV.</w:t>
      </w:r>
    </w:p>
    <w:p w:rsidR="0072449B" w:rsidRPr="00C027F6" w:rsidRDefault="0072449B" w:rsidP="0072449B">
      <w:pPr>
        <w:wordWrap/>
        <w:spacing w:after="0" w:line="240" w:lineRule="auto"/>
        <w:jc w:val="left"/>
        <w:rPr>
          <w:rFonts w:ascii="Arial" w:eastAsia="현대산스 Text" w:hAnsi="Arial" w:cs="Arial"/>
          <w:color w:val="000000"/>
          <w:szCs w:val="20"/>
        </w:rPr>
      </w:pPr>
    </w:p>
    <w:p w:rsidR="0072449B" w:rsidRPr="00C027F6" w:rsidRDefault="0072449B" w:rsidP="0072449B">
      <w:pPr>
        <w:wordWrap/>
        <w:spacing w:after="0" w:line="240" w:lineRule="auto"/>
        <w:jc w:val="left"/>
        <w:rPr>
          <w:rFonts w:ascii="Arial" w:eastAsia="현대산스 Text" w:hAnsi="Arial" w:cs="Arial"/>
          <w:color w:val="000000"/>
          <w:szCs w:val="20"/>
        </w:rPr>
      </w:pPr>
      <w:r w:rsidRPr="00C027F6">
        <w:rPr>
          <w:rFonts w:ascii="Arial" w:eastAsia="현대산스 Text" w:hAnsi="Arial" w:cs="Arial"/>
          <w:color w:val="000000"/>
          <w:szCs w:val="20"/>
        </w:rPr>
        <w:t xml:space="preserve">More information about Hyundai Motor and its products can be found at: </w:t>
      </w:r>
    </w:p>
    <w:p w:rsidR="0072449B" w:rsidRDefault="0072449B" w:rsidP="0072449B">
      <w:pPr>
        <w:wordWrap/>
        <w:spacing w:after="0" w:line="240" w:lineRule="auto"/>
        <w:jc w:val="left"/>
        <w:rPr>
          <w:rStyle w:val="a7"/>
          <w:rFonts w:ascii="Arial" w:eastAsia="현대산스 Text" w:hAnsi="Arial" w:cs="Arial"/>
          <w:szCs w:val="20"/>
        </w:rPr>
      </w:pPr>
      <w:hyperlink r:id="rId10" w:history="1">
        <w:r w:rsidRPr="00C027F6">
          <w:rPr>
            <w:rStyle w:val="a7"/>
            <w:rFonts w:ascii="Arial" w:eastAsia="현대산스 Text" w:hAnsi="Arial" w:cs="Arial"/>
            <w:szCs w:val="20"/>
          </w:rPr>
          <w:t>http://worldwide.hyundai.com</w:t>
        </w:r>
      </w:hyperlink>
      <w:r w:rsidRPr="00C027F6">
        <w:rPr>
          <w:rFonts w:ascii="Arial" w:eastAsia="현대산스 Text" w:hAnsi="Arial" w:cs="Arial"/>
          <w:szCs w:val="20"/>
        </w:rPr>
        <w:t xml:space="preserve"> </w:t>
      </w:r>
      <w:r w:rsidRPr="00C027F6">
        <w:rPr>
          <w:rFonts w:ascii="Arial" w:eastAsia="현대산스 Text" w:hAnsi="Arial" w:cs="Arial"/>
          <w:color w:val="000000"/>
          <w:szCs w:val="20"/>
        </w:rPr>
        <w:t xml:space="preserve">or </w:t>
      </w:r>
      <w:hyperlink r:id="rId11" w:history="1">
        <w:r w:rsidRPr="00C027F6">
          <w:rPr>
            <w:rStyle w:val="a7"/>
            <w:rFonts w:ascii="Arial" w:eastAsia="현대산스 Text" w:hAnsi="Arial" w:cs="Arial"/>
            <w:szCs w:val="20"/>
          </w:rPr>
          <w:t>http://globalpr.hyundai.com</w:t>
        </w:r>
      </w:hyperlink>
    </w:p>
    <w:p w:rsidR="0072449B" w:rsidRDefault="0072449B" w:rsidP="0072449B">
      <w:pPr>
        <w:wordWrap/>
        <w:spacing w:after="0" w:line="240" w:lineRule="auto"/>
        <w:jc w:val="left"/>
        <w:rPr>
          <w:rStyle w:val="a7"/>
          <w:rFonts w:ascii="Arial" w:eastAsia="현대산스 Text" w:hAnsi="Arial" w:cs="Arial"/>
          <w:szCs w:val="20"/>
        </w:rPr>
      </w:pPr>
    </w:p>
    <w:p w:rsidR="0072449B" w:rsidRDefault="0072449B" w:rsidP="0072449B">
      <w:pPr>
        <w:wordWrap/>
        <w:spacing w:after="0" w:line="240" w:lineRule="auto"/>
        <w:jc w:val="left"/>
        <w:rPr>
          <w:rStyle w:val="a7"/>
          <w:rFonts w:ascii="Arial" w:eastAsia="현대산스 Text" w:hAnsi="Arial" w:cs="Arial"/>
          <w:szCs w:val="20"/>
        </w:rPr>
      </w:pPr>
    </w:p>
    <w:p w:rsidR="0072449B" w:rsidRDefault="0072449B" w:rsidP="0072449B">
      <w:pPr>
        <w:wordWrap/>
        <w:spacing w:after="0" w:line="240" w:lineRule="auto"/>
        <w:jc w:val="left"/>
        <w:rPr>
          <w:rStyle w:val="a7"/>
          <w:rFonts w:ascii="Arial" w:eastAsia="현대산스 Text" w:hAnsi="Arial" w:cs="Arial"/>
          <w:szCs w:val="20"/>
        </w:rPr>
      </w:pPr>
    </w:p>
    <w:p w:rsidR="0072449B" w:rsidRPr="006840C5" w:rsidRDefault="0072449B" w:rsidP="0072449B">
      <w:pPr>
        <w:wordWrap/>
        <w:adjustRightInd w:val="0"/>
        <w:spacing w:after="0" w:line="240" w:lineRule="auto"/>
        <w:ind w:right="-164"/>
        <w:jc w:val="left"/>
        <w:rPr>
          <w:rFonts w:ascii="Arial" w:eastAsia="현대산스 Text" w:hAnsi="Arial" w:cs="Arial"/>
          <w:b/>
          <w:bCs/>
          <w:color w:val="000000"/>
          <w:szCs w:val="20"/>
        </w:rPr>
      </w:pPr>
      <w:r w:rsidRPr="006840C5">
        <w:rPr>
          <w:rFonts w:ascii="Arial" w:eastAsia="현대산스 Text" w:hAnsi="Arial" w:cs="Arial"/>
          <w:b/>
          <w:bCs/>
          <w:color w:val="000000"/>
          <w:szCs w:val="20"/>
        </w:rPr>
        <w:t>Contact</w:t>
      </w:r>
    </w:p>
    <w:p w:rsidR="0072449B" w:rsidRPr="00661B24" w:rsidRDefault="0072449B" w:rsidP="0072449B">
      <w:pPr>
        <w:wordWrap/>
        <w:spacing w:after="0"/>
        <w:jc w:val="left"/>
        <w:rPr>
          <w:rFonts w:ascii="Arial" w:eastAsia="현대산스 Text" w:hAnsi="Arial" w:cs="Arial"/>
          <w:szCs w:val="20"/>
        </w:rPr>
      </w:pPr>
      <w:proofErr w:type="spellStart"/>
      <w:r w:rsidRPr="00A60EF5">
        <w:rPr>
          <w:rFonts w:ascii="Arial" w:eastAsia="현대산스 Text" w:hAnsi="Arial" w:cs="Arial"/>
          <w:b/>
          <w:szCs w:val="20"/>
        </w:rPr>
        <w:t>Jin</w:t>
      </w:r>
      <w:proofErr w:type="spellEnd"/>
      <w:r w:rsidRPr="00A60EF5">
        <w:rPr>
          <w:rFonts w:ascii="Arial" w:eastAsia="현대산스 Text" w:hAnsi="Arial" w:cs="Arial"/>
          <w:b/>
          <w:szCs w:val="20"/>
        </w:rPr>
        <w:t xml:space="preserve">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p>
    <w:p w:rsidR="0072449B" w:rsidRPr="00661B24" w:rsidRDefault="0072449B" w:rsidP="0072449B">
      <w:pPr>
        <w:wordWrap/>
        <w:spacing w:after="0"/>
        <w:jc w:val="left"/>
        <w:rPr>
          <w:rFonts w:ascii="Arial" w:eastAsia="현대산스 Text" w:hAnsi="Arial" w:cs="Arial"/>
          <w:szCs w:val="20"/>
        </w:rPr>
      </w:pPr>
      <w:hyperlink r:id="rId12" w:history="1">
        <w:r w:rsidRPr="00661B24">
          <w:rPr>
            <w:rStyle w:val="a7"/>
            <w:rFonts w:ascii="Arial" w:eastAsia="현대산스 Text" w:hAnsi="Arial" w:cs="Arial"/>
            <w:szCs w:val="20"/>
          </w:rPr>
          <w:t>sjcar@hyundai.com</w:t>
        </w:r>
      </w:hyperlink>
    </w:p>
    <w:p w:rsidR="006962A4" w:rsidRPr="0000776F" w:rsidRDefault="0072449B" w:rsidP="0072449B">
      <w:pPr>
        <w:wordWrap/>
        <w:spacing w:after="0"/>
        <w:jc w:val="left"/>
        <w:rPr>
          <w:rFonts w:ascii="Arial" w:eastAsia="현대산스 Text" w:hAnsi="Arial" w:cs="Arial"/>
          <w:szCs w:val="20"/>
        </w:rPr>
      </w:pPr>
      <w:r w:rsidRPr="00661B24">
        <w:rPr>
          <w:rFonts w:ascii="Arial" w:eastAsia="현대산스 Text" w:hAnsi="Arial" w:cs="Arial"/>
          <w:szCs w:val="20"/>
        </w:rPr>
        <w:t>+82 2 3464 2128</w:t>
      </w:r>
    </w:p>
    <w:sectPr w:rsidR="006962A4" w:rsidRPr="0000776F" w:rsidSect="00BD0989">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CE" w:rsidRDefault="002801CE" w:rsidP="005A1CC5">
      <w:pPr>
        <w:spacing w:after="0" w:line="240" w:lineRule="auto"/>
      </w:pPr>
      <w:r>
        <w:separator/>
      </w:r>
    </w:p>
  </w:endnote>
  <w:endnote w:type="continuationSeparator" w:id="0">
    <w:p w:rsidR="002801CE" w:rsidRDefault="002801CE"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00000001" w:usb1="4000203A" w:usb2="00000020" w:usb3="00000000" w:csb0="00000093" w:csb1="00000000"/>
  </w:font>
  <w:font w:name="Hyundai Sans Head Office Medium">
    <w:altName w:val="Tahoma"/>
    <w:charset w:val="00"/>
    <w:family w:val="swiss"/>
    <w:pitch w:val="variable"/>
    <w:sig w:usb0="00000001"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rsidTr="00B46CE5">
      <w:tc>
        <w:tcPr>
          <w:tcW w:w="3085" w:type="dxa"/>
        </w:tcPr>
        <w:p w:rsidR="001D0A14" w:rsidRPr="0005072C" w:rsidRDefault="001D0A14">
          <w:pPr>
            <w:pStyle w:val="a4"/>
            <w:rPr>
              <w:rFonts w:ascii="Arial" w:eastAsia="현대산스 Head Medium" w:hAnsi="Arial" w:cs="Arial"/>
              <w:b/>
              <w:sz w:val="16"/>
              <w:szCs w:val="16"/>
            </w:rPr>
          </w:pPr>
          <w:r w:rsidRPr="0005072C">
            <w:rPr>
              <w:rFonts w:ascii="Arial" w:eastAsia="현대산스 Head Medium" w:hAnsi="Arial" w:cs="Arial"/>
              <w:b/>
              <w:sz w:val="16"/>
              <w:szCs w:val="16"/>
            </w:rPr>
            <w:t>Hyundai Motor Company</w:t>
          </w:r>
        </w:p>
      </w:tc>
      <w:tc>
        <w:tcPr>
          <w:tcW w:w="2977" w:type="dxa"/>
        </w:tcPr>
        <w:p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rsidR="001D0A14" w:rsidRPr="0005072C" w:rsidRDefault="001D0A14">
          <w:pPr>
            <w:pStyle w:val="a4"/>
            <w:rPr>
              <w:rFonts w:ascii="Arial" w:eastAsia="현대산스 Text" w:hAnsi="Arial" w:cs="Arial"/>
              <w:sz w:val="16"/>
              <w:szCs w:val="16"/>
            </w:rPr>
          </w:pPr>
          <w:proofErr w:type="spellStart"/>
          <w:r w:rsidRPr="0005072C">
            <w:rPr>
              <w:rFonts w:ascii="Arial" w:eastAsia="현대산스 Text" w:hAnsi="Arial" w:cs="Arial"/>
              <w:sz w:val="16"/>
              <w:szCs w:val="16"/>
            </w:rPr>
            <w:t>Seou</w:t>
          </w:r>
          <w:proofErr w:type="spellEnd"/>
          <w:r w:rsidRPr="0005072C">
            <w:rPr>
              <w:rFonts w:ascii="Arial" w:eastAsia="현대산스 Text" w:hAnsi="Arial" w:cs="Arial"/>
              <w:sz w:val="16"/>
              <w:szCs w:val="16"/>
            </w:rPr>
            <w:t>, 137-938, Korea</w:t>
          </w:r>
        </w:p>
      </w:tc>
      <w:tc>
        <w:tcPr>
          <w:tcW w:w="1701" w:type="dxa"/>
        </w:tcPr>
        <w:p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T +82 2 3464 1114</w:t>
          </w:r>
        </w:p>
      </w:tc>
      <w:tc>
        <w:tcPr>
          <w:tcW w:w="1984" w:type="dxa"/>
        </w:tcPr>
        <w:p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rsidR="001D0A14" w:rsidRPr="0005072C" w:rsidRDefault="001D0A14">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CE" w:rsidRDefault="002801CE" w:rsidP="005A1CC5">
      <w:pPr>
        <w:spacing w:after="0" w:line="240" w:lineRule="auto"/>
      </w:pPr>
      <w:r>
        <w:separator/>
      </w:r>
    </w:p>
  </w:footnote>
  <w:footnote w:type="continuationSeparator" w:id="0">
    <w:p w:rsidR="002801CE" w:rsidRDefault="002801CE"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14" w:rsidRPr="00562F8D" w:rsidRDefault="001D0A14">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793FBA9E" wp14:editId="1CE73EE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6E65E9C7" wp14:editId="56C675C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776F"/>
    <w:rsid w:val="00021584"/>
    <w:rsid w:val="00047532"/>
    <w:rsid w:val="0005072C"/>
    <w:rsid w:val="00066753"/>
    <w:rsid w:val="00073AAD"/>
    <w:rsid w:val="00083591"/>
    <w:rsid w:val="000847AE"/>
    <w:rsid w:val="00085CB4"/>
    <w:rsid w:val="000D336F"/>
    <w:rsid w:val="000F4534"/>
    <w:rsid w:val="00106E68"/>
    <w:rsid w:val="00117F56"/>
    <w:rsid w:val="001211DD"/>
    <w:rsid w:val="00125CD0"/>
    <w:rsid w:val="00126174"/>
    <w:rsid w:val="001369D7"/>
    <w:rsid w:val="00137FDF"/>
    <w:rsid w:val="001639B7"/>
    <w:rsid w:val="00173DE5"/>
    <w:rsid w:val="001A3A0B"/>
    <w:rsid w:val="001A5106"/>
    <w:rsid w:val="001D0A14"/>
    <w:rsid w:val="001D52E6"/>
    <w:rsid w:val="0020039D"/>
    <w:rsid w:val="00203E47"/>
    <w:rsid w:val="002228CF"/>
    <w:rsid w:val="002345E9"/>
    <w:rsid w:val="002506B8"/>
    <w:rsid w:val="00254D25"/>
    <w:rsid w:val="00265757"/>
    <w:rsid w:val="00265CF7"/>
    <w:rsid w:val="002801CE"/>
    <w:rsid w:val="0028134B"/>
    <w:rsid w:val="002910A4"/>
    <w:rsid w:val="0029126C"/>
    <w:rsid w:val="002B6000"/>
    <w:rsid w:val="002C2466"/>
    <w:rsid w:val="002E06E1"/>
    <w:rsid w:val="002E4381"/>
    <w:rsid w:val="002F317D"/>
    <w:rsid w:val="002F36F2"/>
    <w:rsid w:val="003135C5"/>
    <w:rsid w:val="00315754"/>
    <w:rsid w:val="00330A80"/>
    <w:rsid w:val="00336522"/>
    <w:rsid w:val="00344993"/>
    <w:rsid w:val="00356532"/>
    <w:rsid w:val="0035753E"/>
    <w:rsid w:val="00380284"/>
    <w:rsid w:val="00380EF9"/>
    <w:rsid w:val="00383532"/>
    <w:rsid w:val="00386720"/>
    <w:rsid w:val="003A6D32"/>
    <w:rsid w:val="003B096C"/>
    <w:rsid w:val="003F574B"/>
    <w:rsid w:val="00424531"/>
    <w:rsid w:val="004544C7"/>
    <w:rsid w:val="0048089C"/>
    <w:rsid w:val="00483007"/>
    <w:rsid w:val="00484546"/>
    <w:rsid w:val="004871CB"/>
    <w:rsid w:val="004A36C8"/>
    <w:rsid w:val="004B09ED"/>
    <w:rsid w:val="004E3F35"/>
    <w:rsid w:val="004F76D8"/>
    <w:rsid w:val="005000C0"/>
    <w:rsid w:val="00507B97"/>
    <w:rsid w:val="00522C18"/>
    <w:rsid w:val="00523D86"/>
    <w:rsid w:val="005405B2"/>
    <w:rsid w:val="005425DA"/>
    <w:rsid w:val="0054287C"/>
    <w:rsid w:val="00555B41"/>
    <w:rsid w:val="00562F8D"/>
    <w:rsid w:val="0058057A"/>
    <w:rsid w:val="005A1CC5"/>
    <w:rsid w:val="005A26E6"/>
    <w:rsid w:val="005A69C1"/>
    <w:rsid w:val="005B0B6A"/>
    <w:rsid w:val="005C2CA7"/>
    <w:rsid w:val="005D27FF"/>
    <w:rsid w:val="005E72C1"/>
    <w:rsid w:val="005F54A1"/>
    <w:rsid w:val="006053DD"/>
    <w:rsid w:val="006179C4"/>
    <w:rsid w:val="00621D22"/>
    <w:rsid w:val="0062335C"/>
    <w:rsid w:val="00636B66"/>
    <w:rsid w:val="00644121"/>
    <w:rsid w:val="00646E43"/>
    <w:rsid w:val="006510B3"/>
    <w:rsid w:val="006532CC"/>
    <w:rsid w:val="00672CB5"/>
    <w:rsid w:val="00674232"/>
    <w:rsid w:val="00691AE1"/>
    <w:rsid w:val="006962A4"/>
    <w:rsid w:val="006A4676"/>
    <w:rsid w:val="006B4618"/>
    <w:rsid w:val="006B747E"/>
    <w:rsid w:val="006E0208"/>
    <w:rsid w:val="006F2E6A"/>
    <w:rsid w:val="00700B37"/>
    <w:rsid w:val="00704B0E"/>
    <w:rsid w:val="007146EF"/>
    <w:rsid w:val="00722FA5"/>
    <w:rsid w:val="0072449B"/>
    <w:rsid w:val="00730C43"/>
    <w:rsid w:val="00734E0E"/>
    <w:rsid w:val="0075153B"/>
    <w:rsid w:val="00791973"/>
    <w:rsid w:val="00795BE6"/>
    <w:rsid w:val="007A0CBB"/>
    <w:rsid w:val="007B2947"/>
    <w:rsid w:val="007C2312"/>
    <w:rsid w:val="007D24D6"/>
    <w:rsid w:val="007E4273"/>
    <w:rsid w:val="007E525A"/>
    <w:rsid w:val="007E709C"/>
    <w:rsid w:val="007E73E0"/>
    <w:rsid w:val="007F3A28"/>
    <w:rsid w:val="00813D3E"/>
    <w:rsid w:val="00817203"/>
    <w:rsid w:val="008255DE"/>
    <w:rsid w:val="00826B21"/>
    <w:rsid w:val="008311D7"/>
    <w:rsid w:val="00831400"/>
    <w:rsid w:val="00834E05"/>
    <w:rsid w:val="00837990"/>
    <w:rsid w:val="008466EB"/>
    <w:rsid w:val="00854572"/>
    <w:rsid w:val="00860C39"/>
    <w:rsid w:val="00864C54"/>
    <w:rsid w:val="00865C7C"/>
    <w:rsid w:val="00872339"/>
    <w:rsid w:val="008730FB"/>
    <w:rsid w:val="0087362D"/>
    <w:rsid w:val="00876C5F"/>
    <w:rsid w:val="008821FC"/>
    <w:rsid w:val="008C1ACB"/>
    <w:rsid w:val="008C7F68"/>
    <w:rsid w:val="008D4575"/>
    <w:rsid w:val="008D78DD"/>
    <w:rsid w:val="008E2730"/>
    <w:rsid w:val="008F7E5B"/>
    <w:rsid w:val="00917376"/>
    <w:rsid w:val="009326B2"/>
    <w:rsid w:val="00935DE3"/>
    <w:rsid w:val="00945CAE"/>
    <w:rsid w:val="0096019F"/>
    <w:rsid w:val="00967741"/>
    <w:rsid w:val="00976862"/>
    <w:rsid w:val="009A6414"/>
    <w:rsid w:val="009D2ECD"/>
    <w:rsid w:val="009F003F"/>
    <w:rsid w:val="009F1486"/>
    <w:rsid w:val="009F4809"/>
    <w:rsid w:val="00A160CA"/>
    <w:rsid w:val="00A2106D"/>
    <w:rsid w:val="00A4460F"/>
    <w:rsid w:val="00A50706"/>
    <w:rsid w:val="00A547E6"/>
    <w:rsid w:val="00A76D1E"/>
    <w:rsid w:val="00A81CF4"/>
    <w:rsid w:val="00AA762F"/>
    <w:rsid w:val="00AB4124"/>
    <w:rsid w:val="00AD58F2"/>
    <w:rsid w:val="00AF1E88"/>
    <w:rsid w:val="00AF2330"/>
    <w:rsid w:val="00B007A3"/>
    <w:rsid w:val="00B212E9"/>
    <w:rsid w:val="00B25B64"/>
    <w:rsid w:val="00B31B30"/>
    <w:rsid w:val="00B37F9B"/>
    <w:rsid w:val="00B46CE5"/>
    <w:rsid w:val="00B80AF1"/>
    <w:rsid w:val="00B81E0C"/>
    <w:rsid w:val="00B907ED"/>
    <w:rsid w:val="00B9470B"/>
    <w:rsid w:val="00B961FA"/>
    <w:rsid w:val="00BB493C"/>
    <w:rsid w:val="00BB4A63"/>
    <w:rsid w:val="00BC7CBA"/>
    <w:rsid w:val="00BD0989"/>
    <w:rsid w:val="00BE18F8"/>
    <w:rsid w:val="00BE44C4"/>
    <w:rsid w:val="00BF17A0"/>
    <w:rsid w:val="00C52F0C"/>
    <w:rsid w:val="00C57A83"/>
    <w:rsid w:val="00C642AC"/>
    <w:rsid w:val="00C74030"/>
    <w:rsid w:val="00C81B26"/>
    <w:rsid w:val="00C85F2E"/>
    <w:rsid w:val="00C95809"/>
    <w:rsid w:val="00CA0111"/>
    <w:rsid w:val="00CC46DE"/>
    <w:rsid w:val="00CF36DF"/>
    <w:rsid w:val="00D12DA9"/>
    <w:rsid w:val="00D15D8F"/>
    <w:rsid w:val="00D2163C"/>
    <w:rsid w:val="00D2436D"/>
    <w:rsid w:val="00D279C7"/>
    <w:rsid w:val="00D35C51"/>
    <w:rsid w:val="00D42D09"/>
    <w:rsid w:val="00D522FD"/>
    <w:rsid w:val="00D66E20"/>
    <w:rsid w:val="00D6795B"/>
    <w:rsid w:val="00D70935"/>
    <w:rsid w:val="00D72927"/>
    <w:rsid w:val="00D940CF"/>
    <w:rsid w:val="00D944BD"/>
    <w:rsid w:val="00DA0228"/>
    <w:rsid w:val="00DA1B2A"/>
    <w:rsid w:val="00DA3A81"/>
    <w:rsid w:val="00DA7FE8"/>
    <w:rsid w:val="00DD592F"/>
    <w:rsid w:val="00DE2660"/>
    <w:rsid w:val="00E07A2D"/>
    <w:rsid w:val="00E12155"/>
    <w:rsid w:val="00E21F21"/>
    <w:rsid w:val="00E2304D"/>
    <w:rsid w:val="00E30375"/>
    <w:rsid w:val="00E41195"/>
    <w:rsid w:val="00E50252"/>
    <w:rsid w:val="00E62370"/>
    <w:rsid w:val="00E73715"/>
    <w:rsid w:val="00E82FD8"/>
    <w:rsid w:val="00E87DE6"/>
    <w:rsid w:val="00EA2EF1"/>
    <w:rsid w:val="00EA471C"/>
    <w:rsid w:val="00ED6FB2"/>
    <w:rsid w:val="00EF5CFF"/>
    <w:rsid w:val="00F12074"/>
    <w:rsid w:val="00F1289D"/>
    <w:rsid w:val="00F23357"/>
    <w:rsid w:val="00F32CEA"/>
    <w:rsid w:val="00F337FD"/>
    <w:rsid w:val="00F621C4"/>
    <w:rsid w:val="00F64E2C"/>
    <w:rsid w:val="00F6761A"/>
    <w:rsid w:val="00F92C06"/>
    <w:rsid w:val="00F92FE6"/>
    <w:rsid w:val="00F95045"/>
    <w:rsid w:val="00FC123B"/>
    <w:rsid w:val="00FC31CB"/>
    <w:rsid w:val="00FC5FEA"/>
    <w:rsid w:val="00FD7C6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car@hyunda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orldwide.hyunda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8CE3-5DC5-47F1-8C55-5D86532D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568</Words>
  <Characters>3241</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HKMC</cp:lastModifiedBy>
  <cp:revision>11</cp:revision>
  <cp:lastPrinted>2018-03-02T02:49:00Z</cp:lastPrinted>
  <dcterms:created xsi:type="dcterms:W3CDTF">2018-03-02T01:50:00Z</dcterms:created>
  <dcterms:modified xsi:type="dcterms:W3CDTF">2018-11-19T06:43:00Z</dcterms:modified>
</cp:coreProperties>
</file>